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48" w:rsidRDefault="00C63748" w:rsidP="00C63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63748" w:rsidRDefault="00C63748" w:rsidP="00C63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публичных слушаниях</w:t>
      </w:r>
    </w:p>
    <w:p w:rsidR="00C63748" w:rsidRDefault="00C63748" w:rsidP="00C63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B0" w:rsidRPr="00FE79C0" w:rsidRDefault="00F300B0" w:rsidP="00F300B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Pr="00FE79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79C0">
        <w:rPr>
          <w:rFonts w:ascii="Times New Roman" w:hAnsi="Times New Roman" w:cs="Times New Roman"/>
          <w:sz w:val="28"/>
          <w:szCs w:val="28"/>
        </w:rPr>
        <w:t xml:space="preserve">г. в 14-00 часов в здание ТОЦа по адресу: </w:t>
      </w:r>
      <w:proofErr w:type="gramStart"/>
      <w:r w:rsidRPr="00FE79C0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FE79C0">
        <w:rPr>
          <w:rFonts w:ascii="Times New Roman" w:hAnsi="Times New Roman" w:cs="Times New Roman"/>
          <w:sz w:val="28"/>
          <w:szCs w:val="28"/>
        </w:rPr>
        <w:t xml:space="preserve"> обл. Усть-Кутский р-н, п. Ния ул. Тбилисская, 5, </w:t>
      </w:r>
      <w:r w:rsidRPr="00F300B0">
        <w:rPr>
          <w:rFonts w:ascii="Times New Roman" w:hAnsi="Times New Roman" w:cs="Times New Roman"/>
          <w:b/>
          <w:sz w:val="28"/>
          <w:szCs w:val="28"/>
          <w:u w:val="single"/>
        </w:rPr>
        <w:t>состоялись</w:t>
      </w:r>
      <w:r w:rsidRPr="00FE79C0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установления условно-разрешенного вида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E79C0">
        <w:rPr>
          <w:rFonts w:ascii="Times New Roman" w:hAnsi="Times New Roman" w:cs="Times New Roman"/>
          <w:sz w:val="28"/>
          <w:szCs w:val="28"/>
        </w:rPr>
        <w:t>бъекты хранения индивидуального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9C0">
        <w:rPr>
          <w:rFonts w:ascii="Times New Roman" w:hAnsi="Times New Roman" w:cs="Times New Roman"/>
          <w:sz w:val="28"/>
          <w:szCs w:val="28"/>
        </w:rPr>
        <w:t xml:space="preserve">, </w:t>
      </w:r>
      <w:r w:rsidRPr="00FE79C0">
        <w:rPr>
          <w:rFonts w:ascii="Times New Roman" w:hAnsi="Times New Roman"/>
          <w:sz w:val="28"/>
          <w:szCs w:val="24"/>
        </w:rPr>
        <w:t xml:space="preserve">местоположение которого установлено относительно ориентира. Ориентир: </w:t>
      </w:r>
      <w:r w:rsidR="000F1C4A">
        <w:rPr>
          <w:rFonts w:ascii="Times New Roman" w:hAnsi="Times New Roman"/>
          <w:sz w:val="28"/>
          <w:szCs w:val="24"/>
        </w:rPr>
        <w:t>здание гаража</w:t>
      </w:r>
      <w:r w:rsidRPr="00FE79C0">
        <w:rPr>
          <w:rFonts w:ascii="Times New Roman" w:hAnsi="Times New Roman"/>
          <w:sz w:val="28"/>
          <w:szCs w:val="24"/>
        </w:rPr>
        <w:t xml:space="preserve">. Почтовый адрес ориентира: Российская Федерация, Иркутская обл., Усть-Кутский р-н, п. Ния, ул. </w:t>
      </w:r>
      <w:r>
        <w:rPr>
          <w:rFonts w:ascii="Times New Roman" w:hAnsi="Times New Roman"/>
          <w:sz w:val="28"/>
          <w:szCs w:val="24"/>
        </w:rPr>
        <w:t>Каландарашвили , 7А</w:t>
      </w:r>
      <w:r w:rsidRPr="00FE79C0">
        <w:rPr>
          <w:rFonts w:ascii="Times New Roman" w:hAnsi="Times New Roman"/>
          <w:sz w:val="28"/>
          <w:szCs w:val="24"/>
        </w:rPr>
        <w:t>, участок</w:t>
      </w:r>
      <w:r>
        <w:rPr>
          <w:rFonts w:ascii="Times New Roman" w:hAnsi="Times New Roman"/>
          <w:sz w:val="28"/>
          <w:szCs w:val="24"/>
        </w:rPr>
        <w:t xml:space="preserve"> 50 кв.м.</w:t>
      </w:r>
      <w:r w:rsidRPr="00FE79C0">
        <w:rPr>
          <w:rFonts w:ascii="Times New Roman" w:hAnsi="Times New Roman"/>
          <w:sz w:val="28"/>
          <w:szCs w:val="24"/>
        </w:rPr>
        <w:t xml:space="preserve"> находится примерно в </w:t>
      </w:r>
      <w:r>
        <w:rPr>
          <w:rFonts w:ascii="Times New Roman" w:hAnsi="Times New Roman"/>
          <w:sz w:val="28"/>
          <w:szCs w:val="24"/>
        </w:rPr>
        <w:t>24</w:t>
      </w:r>
      <w:r w:rsidRPr="00FE79C0">
        <w:rPr>
          <w:rFonts w:ascii="Times New Roman" w:hAnsi="Times New Roman"/>
          <w:sz w:val="28"/>
          <w:szCs w:val="24"/>
        </w:rPr>
        <w:t xml:space="preserve"> м. на </w:t>
      </w:r>
      <w:r>
        <w:rPr>
          <w:rFonts w:ascii="Times New Roman" w:hAnsi="Times New Roman"/>
          <w:sz w:val="28"/>
          <w:szCs w:val="24"/>
        </w:rPr>
        <w:t>северо</w:t>
      </w:r>
      <w:r w:rsidRPr="00FE79C0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восток</w:t>
      </w:r>
      <w:r w:rsidRPr="00FE79C0">
        <w:rPr>
          <w:rFonts w:ascii="Times New Roman" w:hAnsi="Times New Roman"/>
          <w:sz w:val="28"/>
          <w:szCs w:val="24"/>
        </w:rPr>
        <w:t xml:space="preserve"> от ориентира.</w:t>
      </w:r>
    </w:p>
    <w:p w:rsidR="00F300B0" w:rsidRPr="00FE79C0" w:rsidRDefault="00F300B0" w:rsidP="00F300B0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785CF7" w:rsidRDefault="00785CF7" w:rsidP="00785CF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.</w:t>
      </w:r>
      <w:bookmarkStart w:id="0" w:name="_GoBack"/>
      <w:bookmarkEnd w:id="0"/>
    </w:p>
    <w:p w:rsidR="00785CF7" w:rsidRDefault="00785CF7" w:rsidP="00785CF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C63748" w:rsidRDefault="00C63748" w:rsidP="00C6374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E4B93" w:rsidRPr="00C63748" w:rsidRDefault="00FE4B93" w:rsidP="00C63748"/>
    <w:sectPr w:rsidR="00FE4B93" w:rsidRPr="00C6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2"/>
    <w:rsid w:val="000F1C4A"/>
    <w:rsid w:val="00107247"/>
    <w:rsid w:val="0012653C"/>
    <w:rsid w:val="00311F8C"/>
    <w:rsid w:val="005406E2"/>
    <w:rsid w:val="0054777F"/>
    <w:rsid w:val="00785CF7"/>
    <w:rsid w:val="00A56EE9"/>
    <w:rsid w:val="00BA08FF"/>
    <w:rsid w:val="00C63748"/>
    <w:rsid w:val="00DF5F97"/>
    <w:rsid w:val="00E063CB"/>
    <w:rsid w:val="00E06F92"/>
    <w:rsid w:val="00EA47F5"/>
    <w:rsid w:val="00EB168C"/>
    <w:rsid w:val="00F300B0"/>
    <w:rsid w:val="00FA5E57"/>
    <w:rsid w:val="00FE4B93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21</cp:revision>
  <cp:lastPrinted>2019-08-19T01:51:00Z</cp:lastPrinted>
  <dcterms:created xsi:type="dcterms:W3CDTF">2015-09-10T03:53:00Z</dcterms:created>
  <dcterms:modified xsi:type="dcterms:W3CDTF">2019-08-19T01:52:00Z</dcterms:modified>
</cp:coreProperties>
</file>